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E609" w14:textId="77777777" w:rsidR="001C3260" w:rsidRPr="00992782" w:rsidRDefault="001C3260">
      <w:pPr>
        <w:spacing w:after="0"/>
        <w:rPr>
          <w:noProof/>
          <w:highlight w:val="yellow"/>
        </w:rPr>
      </w:pPr>
      <w:r w:rsidRPr="00992782">
        <w:rPr>
          <w:noProof/>
          <w:highlight w:val="yellow"/>
        </w:rPr>
        <w:t>Association / collectif</w:t>
      </w:r>
    </w:p>
    <w:p w14:paraId="2AE7AEF5" w14:textId="5E5BC00F" w:rsidR="001C3260" w:rsidRPr="00992782" w:rsidRDefault="001C3260">
      <w:pPr>
        <w:spacing w:after="0"/>
        <w:rPr>
          <w:noProof/>
          <w:highlight w:val="yellow"/>
        </w:rPr>
      </w:pPr>
      <w:r w:rsidRPr="00992782">
        <w:rPr>
          <w:noProof/>
          <w:highlight w:val="yellow"/>
        </w:rPr>
        <w:t>ou</w:t>
      </w:r>
    </w:p>
    <w:p w14:paraId="2B814095" w14:textId="5278086F" w:rsidR="00713110" w:rsidRPr="00992782" w:rsidRDefault="001C3260">
      <w:pPr>
        <w:spacing w:after="0"/>
        <w:rPr>
          <w:noProof/>
          <w:highlight w:val="yellow"/>
        </w:rPr>
      </w:pPr>
      <w:r w:rsidRPr="00992782">
        <w:rPr>
          <w:noProof/>
          <w:highlight w:val="yellow"/>
        </w:rPr>
        <w:t>Nom – prenom</w:t>
      </w:r>
    </w:p>
    <w:p w14:paraId="0438B3D1" w14:textId="4F49AD78" w:rsidR="001C3260" w:rsidRPr="00992782" w:rsidRDefault="001C3260">
      <w:pPr>
        <w:spacing w:after="0"/>
        <w:rPr>
          <w:noProof/>
          <w:highlight w:val="yellow"/>
        </w:rPr>
      </w:pPr>
      <w:r w:rsidRPr="00992782">
        <w:rPr>
          <w:noProof/>
          <w:highlight w:val="yellow"/>
        </w:rPr>
        <w:t>Adresse</w:t>
      </w:r>
    </w:p>
    <w:p w14:paraId="44944690" w14:textId="5D3B14D6" w:rsidR="001C3260" w:rsidRDefault="001C3260">
      <w:pPr>
        <w:spacing w:after="0"/>
        <w:rPr>
          <w:noProof/>
        </w:rPr>
      </w:pPr>
      <w:r w:rsidRPr="00992782">
        <w:rPr>
          <w:noProof/>
          <w:highlight w:val="yellow"/>
        </w:rPr>
        <w:t>Contact</w:t>
      </w:r>
    </w:p>
    <w:p w14:paraId="22EC0BA6" w14:textId="77777777" w:rsidR="001C3260" w:rsidRDefault="001C3260">
      <w:pPr>
        <w:spacing w:after="0"/>
        <w:rPr>
          <w:noProof/>
        </w:rPr>
      </w:pPr>
    </w:p>
    <w:p w14:paraId="3CDC85E1" w14:textId="77777777" w:rsidR="001C3260" w:rsidRDefault="001C3260">
      <w:pPr>
        <w:spacing w:after="0"/>
        <w:rPr>
          <w:noProof/>
        </w:rPr>
      </w:pPr>
    </w:p>
    <w:p w14:paraId="33935FD9" w14:textId="77777777" w:rsidR="001C3260" w:rsidRDefault="001C3260">
      <w:pPr>
        <w:spacing w:after="0"/>
        <w:rPr>
          <w:noProof/>
        </w:rPr>
      </w:pPr>
    </w:p>
    <w:p w14:paraId="62D31C23" w14:textId="77777777" w:rsidR="001C3260" w:rsidRDefault="001C3260">
      <w:pPr>
        <w:spacing w:after="0"/>
        <w:rPr>
          <w:noProof/>
        </w:rPr>
      </w:pPr>
    </w:p>
    <w:p w14:paraId="7C3B1902" w14:textId="77777777" w:rsidR="001C3260" w:rsidRDefault="001C3260">
      <w:pPr>
        <w:spacing w:after="0"/>
        <w:rPr>
          <w:color w:val="000000"/>
        </w:rPr>
      </w:pPr>
    </w:p>
    <w:p w14:paraId="189752FF" w14:textId="6C4F85D1" w:rsidR="00713110" w:rsidRDefault="001C3260">
      <w:pPr>
        <w:spacing w:after="0"/>
        <w:jc w:val="right"/>
        <w:rPr>
          <w:color w:val="000000"/>
        </w:rPr>
      </w:pPr>
      <w:r w:rsidRPr="00992782">
        <w:rPr>
          <w:color w:val="000000"/>
          <w:highlight w:val="yellow"/>
        </w:rPr>
        <w:t xml:space="preserve">XXXXlieuXXX, </w:t>
      </w:r>
      <w:r w:rsidR="00E93F95" w:rsidRPr="00992782">
        <w:rPr>
          <w:color w:val="000000"/>
          <w:highlight w:val="yellow"/>
        </w:rPr>
        <w:t xml:space="preserve">le </w:t>
      </w:r>
      <w:r w:rsidRPr="00992782">
        <w:rPr>
          <w:color w:val="000000"/>
          <w:highlight w:val="yellow"/>
        </w:rPr>
        <w:t>XXX dateXXXX</w:t>
      </w:r>
    </w:p>
    <w:p w14:paraId="0057C354" w14:textId="77777777" w:rsidR="00713110" w:rsidRDefault="00713110">
      <w:pPr>
        <w:spacing w:after="0"/>
        <w:jc w:val="right"/>
        <w:rPr>
          <w:color w:val="000000"/>
        </w:rPr>
      </w:pPr>
    </w:p>
    <w:p w14:paraId="41ED13F4" w14:textId="77777777" w:rsidR="00713110" w:rsidRDefault="00713110">
      <w:pPr>
        <w:spacing w:after="0"/>
        <w:jc w:val="right"/>
        <w:rPr>
          <w:color w:val="000000"/>
        </w:rPr>
      </w:pPr>
    </w:p>
    <w:p w14:paraId="3F235873" w14:textId="77777777" w:rsidR="00713110" w:rsidRDefault="00E93F95">
      <w:pPr>
        <w:spacing w:after="0"/>
      </w:pPr>
      <w:r>
        <w:rPr>
          <w:color w:val="000000"/>
        </w:rPr>
        <w:t>Objet : 1 000 COP en Bretagne</w:t>
      </w:r>
    </w:p>
    <w:p w14:paraId="4A050FB7" w14:textId="77777777" w:rsidR="00713110" w:rsidRDefault="00713110">
      <w:pPr>
        <w:spacing w:after="0"/>
        <w:rPr>
          <w:color w:val="000000"/>
        </w:rPr>
      </w:pPr>
    </w:p>
    <w:p w14:paraId="3F38B473" w14:textId="77777777" w:rsidR="00713110" w:rsidRDefault="00713110">
      <w:pPr>
        <w:spacing w:after="0"/>
        <w:jc w:val="both"/>
      </w:pPr>
    </w:p>
    <w:p w14:paraId="7D6F78DD" w14:textId="63E49013" w:rsidR="00713110" w:rsidRDefault="00E93F95">
      <w:pPr>
        <w:spacing w:after="0"/>
        <w:jc w:val="both"/>
      </w:pPr>
      <w:r>
        <w:t>Madame la maire</w:t>
      </w:r>
      <w:r w:rsidR="001C3260">
        <w:t xml:space="preserve"> ou</w:t>
      </w:r>
      <w:r>
        <w:t xml:space="preserve"> Monsieur le maire,</w:t>
      </w:r>
    </w:p>
    <w:p w14:paraId="387CB55D" w14:textId="77777777" w:rsidR="00713110" w:rsidRDefault="00713110">
      <w:pPr>
        <w:spacing w:after="0"/>
        <w:jc w:val="both"/>
      </w:pPr>
    </w:p>
    <w:p w14:paraId="23468D06" w14:textId="77777777" w:rsidR="00713110" w:rsidRDefault="00713110">
      <w:pPr>
        <w:spacing w:after="0"/>
        <w:jc w:val="both"/>
      </w:pPr>
    </w:p>
    <w:p w14:paraId="649CE9A8" w14:textId="77777777" w:rsidR="00713110" w:rsidRDefault="00713110">
      <w:pPr>
        <w:spacing w:after="0"/>
        <w:jc w:val="both"/>
      </w:pPr>
    </w:p>
    <w:p w14:paraId="72BCC0FF" w14:textId="77777777" w:rsidR="00713110" w:rsidRDefault="00E93F95">
      <w:pPr>
        <w:spacing w:after="0"/>
        <w:jc w:val="both"/>
        <w:rPr>
          <w:color w:val="000000"/>
        </w:rPr>
      </w:pPr>
      <w:r>
        <w:rPr>
          <w:b/>
          <w:color w:val="000000"/>
        </w:rPr>
        <w:t xml:space="preserve">En pleine COP 28, le réseau Cohérence lance un appel à la création en Bretagne de 1 000 COP -Conférences des parties rassemblant des </w:t>
      </w:r>
      <w:r>
        <w:rPr>
          <w:b/>
          <w:color w:val="000000"/>
        </w:rPr>
        <w:t>collectivités et les sociétés civiles locales autour des transitions</w:t>
      </w:r>
      <w:r>
        <w:rPr>
          <w:color w:val="000000"/>
        </w:rPr>
        <w:t>.</w:t>
      </w:r>
    </w:p>
    <w:p w14:paraId="4E44F737" w14:textId="77777777" w:rsidR="00713110" w:rsidRDefault="00713110">
      <w:pPr>
        <w:spacing w:after="0"/>
        <w:jc w:val="both"/>
      </w:pPr>
    </w:p>
    <w:p w14:paraId="46CCC721" w14:textId="77777777" w:rsidR="00713110" w:rsidRDefault="00E93F95">
      <w:pPr>
        <w:jc w:val="both"/>
        <w:rPr>
          <w:color w:val="000000"/>
        </w:rPr>
      </w:pPr>
      <w:r>
        <w:rPr>
          <w:color w:val="000000"/>
        </w:rPr>
        <w:t>Le chaos climatique est à notre porte et les acteurs mondiaux de la COP 28 tergiversent encore à prendre des décisions courageuses et transformatrices.</w:t>
      </w:r>
    </w:p>
    <w:p w14:paraId="39002823" w14:textId="77777777" w:rsidR="00713110" w:rsidRDefault="00E93F95">
      <w:pPr>
        <w:rPr>
          <w:color w:val="000000"/>
        </w:rPr>
      </w:pPr>
      <w:r>
        <w:rPr>
          <w:color w:val="000000"/>
        </w:rPr>
        <w:t>Les territoires bretons ne peuvent attendre les décisions qui viennent d’en haut et il leur revient de mettre en œuvre les mesures appropriées et nécessaires.</w:t>
      </w:r>
    </w:p>
    <w:p w14:paraId="561096D0" w14:textId="77777777" w:rsidR="00713110" w:rsidRDefault="00E93F95">
      <w:r>
        <w:rPr>
          <w:color w:val="000000"/>
        </w:rPr>
        <w:t>Parmi ces mesures, la mobilisation générale de tous les acteurs sur nos territoires est à notre portée. Cette mobilisation implique au préalable, une transformation de la gouvernance et de la façon de faire de la politique.</w:t>
      </w:r>
    </w:p>
    <w:p w14:paraId="55768A12" w14:textId="77777777" w:rsidR="00713110" w:rsidRDefault="00E93F95">
      <w:r>
        <w:rPr>
          <w:color w:val="000000"/>
        </w:rPr>
        <w:t>Pour que la transition écologique ne soit pas un vain mot, il est nécessaire de penser, bâtir et expérimenter ensemble et au final, de décider collectivement. </w:t>
      </w:r>
    </w:p>
    <w:p w14:paraId="3F9BAC95" w14:textId="72FA34E7" w:rsidR="00713110" w:rsidRDefault="00E93F95">
      <w:pPr>
        <w:spacing w:after="0"/>
        <w:jc w:val="both"/>
      </w:pPr>
      <w:r>
        <w:rPr>
          <w:b/>
          <w:bCs/>
        </w:rPr>
        <w:t>Le Réseau Cohérence appelle</w:t>
      </w:r>
      <w:r>
        <w:rPr>
          <w:b/>
          <w:bCs/>
        </w:rPr>
        <w:t xml:space="preserve"> aujourd’hui les collectivités locales (communes, agglomérations, départements et la Région) à créer 1 000 COP (Conférence des Parties) locales</w:t>
      </w:r>
      <w:r>
        <w:t>, c’est à dire des espaces de co-construction des politiques publiques des transitions écologiques et solidaires. Pour nous ces espaces favoriseront l’acceptation et l’accélération des changements environnementaux de la société bretonne.</w:t>
      </w:r>
    </w:p>
    <w:p w14:paraId="52389403" w14:textId="77777777" w:rsidR="00713110" w:rsidRDefault="00E93F95">
      <w:pPr>
        <w:spacing w:before="240" w:after="240"/>
        <w:jc w:val="both"/>
      </w:pPr>
      <w:r>
        <w:rPr>
          <w:color w:val="000000"/>
        </w:rPr>
        <w:t xml:space="preserve">Déjà plus d’une trentaine de </w:t>
      </w:r>
      <w:r>
        <w:t>collectivités en Bretagne (Langon, Saint-Aubin du Cormier, Quimperlé, ....)</w:t>
      </w:r>
      <w:r>
        <w:rPr>
          <w:color w:val="000000"/>
        </w:rPr>
        <w:t xml:space="preserve">, ont créé des « COP Locales » qui prennent la forme de commissions extra-municipales sur le thème de la transition. Et bien d’autres espaces existants se prêtent à cet exercice : </w:t>
      </w:r>
      <w:r>
        <w:t>Plan Climat Énergie Territorial</w:t>
      </w:r>
      <w:r>
        <w:rPr>
          <w:color w:val="000000"/>
        </w:rPr>
        <w:t xml:space="preserve">, </w:t>
      </w:r>
      <w:r>
        <w:t>Programme Alimentaire Territorial, Atlas de la Biodiversité, … et bien évidemment les conseils de développement.</w:t>
      </w:r>
    </w:p>
    <w:p w14:paraId="5F9326A8" w14:textId="2CFFA374" w:rsidR="00713110" w:rsidRDefault="00E93F95">
      <w:r>
        <w:t xml:space="preserve">Vous retrouverez des exemples sur </w:t>
      </w:r>
      <w:r w:rsidR="00037AF7">
        <w:t xml:space="preserve">le </w:t>
      </w:r>
      <w:r>
        <w:t>site</w:t>
      </w:r>
      <w:r w:rsidR="00037AF7">
        <w:t xml:space="preserve"> du réseau cohérence</w:t>
      </w:r>
      <w:r>
        <w:t> :</w:t>
      </w:r>
    </w:p>
    <w:p w14:paraId="2B3EE6A1" w14:textId="77777777" w:rsidR="00713110" w:rsidRDefault="00E93F95">
      <w:pPr>
        <w:pStyle w:val="Paragraphedeliste"/>
        <w:numPr>
          <w:ilvl w:val="0"/>
          <w:numId w:val="3"/>
        </w:numPr>
      </w:pPr>
      <w:r>
        <w:t>Les commissions extra-municipales à Langon</w:t>
      </w:r>
    </w:p>
    <w:p w14:paraId="27228209" w14:textId="77777777" w:rsidR="00713110" w:rsidRDefault="00E93F95">
      <w:pPr>
        <w:pStyle w:val="Paragraphedeliste"/>
        <w:numPr>
          <w:ilvl w:val="0"/>
          <w:numId w:val="3"/>
        </w:numPr>
      </w:pPr>
      <w:r>
        <w:t>La commission extra-municipale transition écologique de Saint Aubin du Cormier</w:t>
      </w:r>
    </w:p>
    <w:p w14:paraId="71E35B0C" w14:textId="77777777" w:rsidR="00713110" w:rsidRDefault="00E93F95">
      <w:pPr>
        <w:pStyle w:val="Paragraphedeliste"/>
        <w:numPr>
          <w:ilvl w:val="0"/>
          <w:numId w:val="3"/>
        </w:numPr>
      </w:pPr>
      <w:r>
        <w:t>La commission extra-municipale du temps long de Quimperlé</w:t>
      </w:r>
    </w:p>
    <w:p w14:paraId="3A28DC03" w14:textId="77777777" w:rsidR="00713110" w:rsidRDefault="00713110">
      <w:pPr>
        <w:pStyle w:val="Paragraphedeliste"/>
      </w:pPr>
    </w:p>
    <w:p w14:paraId="4C8D3448" w14:textId="77777777" w:rsidR="00713110" w:rsidRDefault="00713110">
      <w:pPr>
        <w:pStyle w:val="Paragraphedeliste"/>
      </w:pPr>
    </w:p>
    <w:p w14:paraId="601B9C26" w14:textId="1DD2E64F" w:rsidR="00713110" w:rsidRDefault="00E93F95">
      <w:pPr>
        <w:pStyle w:val="Paragraphedeliste"/>
      </w:pPr>
      <w:r>
        <w:t xml:space="preserve">Vous pouvez également consulter la carte des commissions extra-municipales en Bretagne et vous renseigner </w:t>
      </w:r>
      <w:r w:rsidR="00037AF7">
        <w:t>auprès</w:t>
      </w:r>
      <w:r>
        <w:t xml:space="preserve"> de vos communes voisines </w:t>
      </w:r>
      <w:hyperlink>
        <w:r>
          <w:rPr>
            <w:rStyle w:val="LienInternet"/>
          </w:rPr>
          <w:t>https://www.google.com/maps/d/edit?mid=1erwzPH3IpdokkGPMOacVB-9b5R_xzJU&amp;ll=47.98919499386047%2C-2.955079499999997&amp;z=8</w:t>
        </w:r>
      </w:hyperlink>
    </w:p>
    <w:p w14:paraId="1E425086" w14:textId="77777777" w:rsidR="00713110" w:rsidRDefault="00713110">
      <w:pPr>
        <w:spacing w:after="0"/>
        <w:rPr>
          <w:color w:val="000000"/>
        </w:rPr>
      </w:pPr>
    </w:p>
    <w:p w14:paraId="7117DBAD" w14:textId="4C1C3042" w:rsidR="00713110" w:rsidRDefault="00037AF7">
      <w:pPr>
        <w:spacing w:after="0"/>
      </w:pPr>
      <w:r>
        <w:rPr>
          <w:color w:val="000000"/>
        </w:rPr>
        <w:t>Le réseau Cohérence</w:t>
      </w:r>
      <w:r w:rsidR="00E93F95">
        <w:rPr>
          <w:color w:val="000000"/>
        </w:rPr>
        <w:t xml:space="preserve"> porte également des formations et des outils, comme le Pacte de la Coopération, qui permettent de constituer :</w:t>
      </w:r>
    </w:p>
    <w:p w14:paraId="3B536220" w14:textId="77777777" w:rsidR="00713110" w:rsidRDefault="00E93F95">
      <w:pPr>
        <w:pStyle w:val="Paragraphedeliste"/>
        <w:numPr>
          <w:ilvl w:val="0"/>
          <w:numId w:val="1"/>
        </w:numPr>
        <w:spacing w:after="0"/>
      </w:pPr>
      <w:r>
        <w:rPr>
          <w:color w:val="000000"/>
        </w:rPr>
        <w:t>Une vision partagée pour définir un horizon commun,</w:t>
      </w:r>
    </w:p>
    <w:p w14:paraId="08E83D38" w14:textId="77777777" w:rsidR="00713110" w:rsidRDefault="00E93F95">
      <w:pPr>
        <w:pStyle w:val="Paragraphedeliste"/>
        <w:numPr>
          <w:ilvl w:val="0"/>
          <w:numId w:val="1"/>
        </w:numPr>
        <w:spacing w:after="0"/>
      </w:pPr>
      <w:r>
        <w:rPr>
          <w:color w:val="000000"/>
        </w:rPr>
        <w:t>Une posture commune pour une coopération authentique et transparente,</w:t>
      </w:r>
    </w:p>
    <w:p w14:paraId="50814DC8" w14:textId="77777777" w:rsidR="00713110" w:rsidRDefault="00E93F95">
      <w:pPr>
        <w:pStyle w:val="Paragraphedeliste"/>
        <w:numPr>
          <w:ilvl w:val="0"/>
          <w:numId w:val="2"/>
        </w:numPr>
        <w:spacing w:after="0"/>
      </w:pPr>
      <w:r>
        <w:rPr>
          <w:color w:val="000000"/>
        </w:rPr>
        <w:t>Des objectifs et un plan d’actions opérationnels à partager,</w:t>
      </w:r>
    </w:p>
    <w:p w14:paraId="0B91D397" w14:textId="77777777" w:rsidR="00713110" w:rsidRDefault="00E93F95">
      <w:pPr>
        <w:pStyle w:val="Paragraphedeliste"/>
        <w:numPr>
          <w:ilvl w:val="0"/>
          <w:numId w:val="2"/>
        </w:numPr>
        <w:spacing w:after="0"/>
      </w:pPr>
      <w:r>
        <w:rPr>
          <w:color w:val="000000"/>
        </w:rPr>
        <w:t>Un espace pour une gouvernance partagée.</w:t>
      </w:r>
    </w:p>
    <w:p w14:paraId="746F0AD7" w14:textId="77777777" w:rsidR="00713110" w:rsidRDefault="00E93F95">
      <w:hyperlink>
        <w:r>
          <w:rPr>
            <w:rStyle w:val="LienInternet"/>
          </w:rPr>
          <w:t>https://www.reseau-coherence.org/pacte-de-la-cooperation</w:t>
        </w:r>
      </w:hyperlink>
    </w:p>
    <w:p w14:paraId="62FFC2C7" w14:textId="77777777" w:rsidR="00713110" w:rsidRDefault="00713110"/>
    <w:p w14:paraId="08E0430F" w14:textId="468CC6B0" w:rsidR="00713110" w:rsidRDefault="00E93F95" w:rsidP="00992782">
      <w:pPr>
        <w:jc w:val="both"/>
      </w:pPr>
      <w:r>
        <w:t xml:space="preserve">Aujourd’hui, </w:t>
      </w:r>
      <w:r w:rsidR="00037AF7">
        <w:t xml:space="preserve">je </w:t>
      </w:r>
      <w:r>
        <w:t>pens</w:t>
      </w:r>
      <w:r w:rsidR="00037AF7">
        <w:t xml:space="preserve">e </w:t>
      </w:r>
      <w:r>
        <w:t xml:space="preserve">que </w:t>
      </w:r>
      <w:r w:rsidR="00037AF7">
        <w:t>les habitants et les associations de notre territoire sont</w:t>
      </w:r>
      <w:r>
        <w:t xml:space="preserve"> prêt</w:t>
      </w:r>
      <w:r>
        <w:t xml:space="preserve"> à coopérer et </w:t>
      </w:r>
      <w:r w:rsidR="00037AF7">
        <w:t>je</w:t>
      </w:r>
      <w:r>
        <w:t xml:space="preserve"> souhaiter</w:t>
      </w:r>
      <w:r w:rsidR="00037AF7">
        <w:t xml:space="preserve">ais </w:t>
      </w:r>
      <w:r>
        <w:t xml:space="preserve">connaître comment vous comptez </w:t>
      </w:r>
      <w:r w:rsidR="00037AF7">
        <w:t xml:space="preserve">les </w:t>
      </w:r>
      <w:r>
        <w:t>associer à vos politiques publiques de transition écologique et solidaire ?</w:t>
      </w:r>
    </w:p>
    <w:p w14:paraId="53B15912" w14:textId="77777777" w:rsidR="00992782" w:rsidRDefault="00992782" w:rsidP="00992782">
      <w:pPr>
        <w:jc w:val="both"/>
      </w:pPr>
    </w:p>
    <w:p w14:paraId="1E79461B" w14:textId="682957A6" w:rsidR="00713110" w:rsidRDefault="00E93F95">
      <w:r>
        <w:t xml:space="preserve">Dans l’attente de vous lire, </w:t>
      </w:r>
      <w:r w:rsidR="00037AF7">
        <w:t>je</w:t>
      </w:r>
      <w:r>
        <w:t xml:space="preserve"> </w:t>
      </w:r>
      <w:r>
        <w:rPr>
          <w:rFonts w:eastAsia="Calibri" w:cs="Calibri"/>
        </w:rPr>
        <w:t>vous pri</w:t>
      </w:r>
      <w:r w:rsidR="00037AF7">
        <w:rPr>
          <w:rFonts w:eastAsia="Calibri" w:cs="Calibri"/>
        </w:rPr>
        <w:t>e</w:t>
      </w:r>
      <w:r>
        <w:rPr>
          <w:rFonts w:eastAsia="Calibri" w:cs="Calibri"/>
        </w:rPr>
        <w:t xml:space="preserve"> de recevoir, </w:t>
      </w:r>
      <w:r w:rsidRPr="00992782">
        <w:rPr>
          <w:rFonts w:eastAsia="Calibri" w:cs="Calibri"/>
          <w:highlight w:val="yellow"/>
        </w:rPr>
        <w:t>Madame la maire</w:t>
      </w:r>
      <w:r w:rsidR="00037AF7" w:rsidRPr="00992782">
        <w:rPr>
          <w:rFonts w:eastAsia="Calibri" w:cs="Calibri"/>
          <w:highlight w:val="yellow"/>
        </w:rPr>
        <w:t xml:space="preserve"> ou</w:t>
      </w:r>
      <w:r w:rsidRPr="00992782">
        <w:rPr>
          <w:rFonts w:eastAsia="Calibri" w:cs="Calibri"/>
          <w:highlight w:val="yellow"/>
        </w:rPr>
        <w:t xml:space="preserve"> Monsieur le maire</w:t>
      </w:r>
      <w:r>
        <w:rPr>
          <w:rFonts w:eastAsia="Calibri" w:cs="Calibri"/>
        </w:rPr>
        <w:t xml:space="preserve">, </w:t>
      </w:r>
      <w:r w:rsidR="00037AF7">
        <w:rPr>
          <w:rFonts w:eastAsia="Calibri" w:cs="Calibri"/>
        </w:rPr>
        <w:t xml:space="preserve">mes </w:t>
      </w:r>
      <w:r>
        <w:rPr>
          <w:rFonts w:eastAsia="Calibri" w:cs="Calibri"/>
        </w:rPr>
        <w:t>salutations distinguées.</w:t>
      </w:r>
    </w:p>
    <w:p w14:paraId="3F13EDC5" w14:textId="77777777" w:rsidR="00713110" w:rsidRDefault="00713110">
      <w:pPr>
        <w:autoSpaceDE w:val="0"/>
        <w:jc w:val="center"/>
        <w:rPr>
          <w:rFonts w:ascii="Calibri" w:hAnsi="Calibri" w:cs="Calibri"/>
          <w:sz w:val="24"/>
          <w:szCs w:val="24"/>
        </w:rPr>
      </w:pPr>
    </w:p>
    <w:p w14:paraId="22A6C0FA" w14:textId="77777777" w:rsidR="00037AF7" w:rsidRDefault="00037AF7">
      <w:pPr>
        <w:autoSpaceDE w:val="0"/>
        <w:jc w:val="center"/>
        <w:rPr>
          <w:rFonts w:ascii="Calibri" w:hAnsi="Calibri" w:cs="Calibri"/>
          <w:sz w:val="24"/>
          <w:szCs w:val="24"/>
        </w:rPr>
      </w:pPr>
    </w:p>
    <w:p w14:paraId="48D0F594" w14:textId="4B9FB528" w:rsidR="00037AF7" w:rsidRDefault="00037AF7" w:rsidP="00037AF7">
      <w:pPr>
        <w:autoSpaceDE w:val="0"/>
        <w:jc w:val="right"/>
        <w:rPr>
          <w:rFonts w:ascii="Calibri" w:hAnsi="Calibri" w:cs="Calibri"/>
          <w:sz w:val="24"/>
          <w:szCs w:val="24"/>
        </w:rPr>
      </w:pPr>
      <w:r w:rsidRPr="00992782">
        <w:rPr>
          <w:rFonts w:ascii="Calibri" w:hAnsi="Calibri" w:cs="Calibri"/>
          <w:sz w:val="24"/>
          <w:szCs w:val="24"/>
          <w:highlight w:val="yellow"/>
        </w:rPr>
        <w:t>Nom – Prenom et Signature</w:t>
      </w:r>
    </w:p>
    <w:p w14:paraId="14737BDF" w14:textId="77777777" w:rsidR="00037AF7" w:rsidRDefault="00037AF7">
      <w:pPr>
        <w:autoSpaceDE w:val="0"/>
        <w:jc w:val="center"/>
        <w:rPr>
          <w:rFonts w:ascii="Calibri" w:hAnsi="Calibri" w:cs="Calibri"/>
          <w:sz w:val="24"/>
          <w:szCs w:val="24"/>
        </w:rPr>
      </w:pPr>
    </w:p>
    <w:p w14:paraId="6AB7B018" w14:textId="0586ACD2" w:rsidR="00037AF7" w:rsidRDefault="00037AF7" w:rsidP="00037AF7">
      <w:pPr>
        <w:autoSpaceDE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Copie : Réseau Cohérence</w:t>
      </w:r>
    </w:p>
    <w:p w14:paraId="65437AB4" w14:textId="77777777" w:rsidR="00037AF7" w:rsidRDefault="00037AF7">
      <w:pPr>
        <w:autoSpaceDE w:val="0"/>
        <w:jc w:val="center"/>
        <w:rPr>
          <w:rFonts w:ascii="Calibri" w:hAnsi="Calibri" w:cs="Calibri"/>
          <w:sz w:val="24"/>
          <w:szCs w:val="24"/>
        </w:rPr>
      </w:pPr>
    </w:p>
    <w:p w14:paraId="7A9572DC" w14:textId="77777777" w:rsidR="00713110" w:rsidRDefault="00713110">
      <w:pPr>
        <w:autoSpaceDE w:val="0"/>
        <w:jc w:val="center"/>
        <w:rPr>
          <w:rFonts w:ascii="Calibri" w:hAnsi="Calibri" w:cs="Calibri"/>
          <w:sz w:val="24"/>
          <w:szCs w:val="24"/>
        </w:rPr>
      </w:pPr>
    </w:p>
    <w:p w14:paraId="52644906" w14:textId="77777777" w:rsidR="00713110" w:rsidRDefault="00713110">
      <w:pPr>
        <w:autoSpaceDE w:val="0"/>
        <w:jc w:val="center"/>
        <w:rPr>
          <w:rFonts w:ascii="Calibri" w:hAnsi="Calibri" w:cs="Calibri"/>
          <w:sz w:val="24"/>
          <w:szCs w:val="24"/>
        </w:rPr>
      </w:pPr>
    </w:p>
    <w:p w14:paraId="6C52429E" w14:textId="77777777" w:rsidR="00713110" w:rsidRDefault="00713110">
      <w:pPr>
        <w:autoSpaceDE w:val="0"/>
        <w:jc w:val="center"/>
        <w:rPr>
          <w:rFonts w:ascii="Calibri" w:hAnsi="Calibri" w:cs="Calibri"/>
          <w:sz w:val="24"/>
          <w:szCs w:val="24"/>
        </w:rPr>
      </w:pPr>
    </w:p>
    <w:p w14:paraId="2AD2A6A1" w14:textId="77777777" w:rsidR="00713110" w:rsidRDefault="00713110">
      <w:pPr>
        <w:rPr>
          <w:rFonts w:ascii="Calibri" w:hAnsi="Calibri" w:cs="Calibri"/>
          <w:sz w:val="24"/>
          <w:szCs w:val="24"/>
        </w:rPr>
      </w:pPr>
    </w:p>
    <w:p w14:paraId="6E4F3272" w14:textId="77777777" w:rsidR="00713110" w:rsidRDefault="00E93F95">
      <w:pPr>
        <w:spacing w:after="0"/>
      </w:pPr>
      <w:r>
        <w:t>Pour mettre en place une commission extra-municipale :</w:t>
      </w:r>
    </w:p>
    <w:p w14:paraId="6F4F35F3" w14:textId="77777777" w:rsidR="00713110" w:rsidRDefault="00E93F95">
      <w:pPr>
        <w:spacing w:after="0"/>
      </w:pPr>
      <w:r>
        <w:t xml:space="preserve">Coherence : </w:t>
      </w:r>
      <w:r>
        <w:rPr>
          <w:color w:val="000000"/>
        </w:rPr>
        <w:t xml:space="preserve">06 73 21 06 66 / </w:t>
      </w:r>
      <w:hyperlink r:id="rId5" w:tgtFrame="mailto:julian.pondaven@reseau-coherence.org">
        <w:r>
          <w:rPr>
            <w:rStyle w:val="LienInternet"/>
          </w:rPr>
          <w:t>julian.pondaven@reseau-coherence.org</w:t>
        </w:r>
      </w:hyperlink>
    </w:p>
    <w:p w14:paraId="4CD592E7" w14:textId="77777777" w:rsidR="00713110" w:rsidRDefault="00713110">
      <w:pPr>
        <w:spacing w:after="0"/>
        <w:rPr>
          <w:color w:val="000000"/>
        </w:rPr>
      </w:pPr>
    </w:p>
    <w:sectPr w:rsidR="00713110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035"/>
    <w:multiLevelType w:val="multilevel"/>
    <w:tmpl w:val="ABA6A51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57688C"/>
    <w:multiLevelType w:val="multilevel"/>
    <w:tmpl w:val="315E72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72E6BE0"/>
    <w:multiLevelType w:val="multilevel"/>
    <w:tmpl w:val="76FE7F7E"/>
    <w:lvl w:ilvl="0">
      <w:start w:val="1"/>
      <w:numFmt w:val="bullet"/>
      <w:lvlText w:val="–"/>
      <w:lvlJc w:val="left"/>
      <w:pPr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E16C7E"/>
    <w:multiLevelType w:val="multilevel"/>
    <w:tmpl w:val="C1E4D230"/>
    <w:lvl w:ilvl="0">
      <w:start w:val="1"/>
      <w:numFmt w:val="bullet"/>
      <w:lvlText w:val="–"/>
      <w:lvlJc w:val="left"/>
      <w:pPr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hAnsi="Wingdings" w:cs="Wingdings" w:hint="default"/>
      </w:rPr>
    </w:lvl>
  </w:abstractNum>
  <w:num w:numId="1" w16cid:durableId="30882715">
    <w:abstractNumId w:val="2"/>
  </w:num>
  <w:num w:numId="2" w16cid:durableId="372342767">
    <w:abstractNumId w:val="3"/>
  </w:num>
  <w:num w:numId="3" w16cid:durableId="2028209023">
    <w:abstractNumId w:val="0"/>
  </w:num>
  <w:num w:numId="4" w16cid:durableId="80389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10"/>
    <w:rsid w:val="00037AF7"/>
    <w:rsid w:val="001C3260"/>
    <w:rsid w:val="00713110"/>
    <w:rsid w:val="00992782"/>
    <w:rsid w:val="00E8798B"/>
    <w:rsid w:val="00E9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AE65"/>
  <w15:docId w15:val="{41A0CD47-9264-4343-90D9-9BA0E485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qFormat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link w:val="Titre"/>
    <w:uiPriority w:val="10"/>
    <w:qFormat/>
    <w:rPr>
      <w:sz w:val="48"/>
      <w:szCs w:val="48"/>
    </w:rPr>
  </w:style>
  <w:style w:type="character" w:customStyle="1" w:styleId="Sous-titreCar">
    <w:name w:val="Sous-titre Car"/>
    <w:uiPriority w:val="11"/>
    <w:qFormat/>
    <w:rPr>
      <w:sz w:val="24"/>
      <w:szCs w:val="24"/>
    </w:rPr>
  </w:style>
  <w:style w:type="character" w:customStyle="1" w:styleId="CitationCar">
    <w:name w:val="Citation Car"/>
    <w:link w:val="Citation"/>
    <w:uiPriority w:val="29"/>
    <w:qFormat/>
    <w:rPr>
      <w:i/>
    </w:rPr>
  </w:style>
  <w:style w:type="character" w:customStyle="1" w:styleId="CitationintenseCar">
    <w:name w:val="Citation intense Car"/>
    <w:link w:val="Citationintense"/>
    <w:uiPriority w:val="30"/>
    <w:qFormat/>
    <w:rPr>
      <w:i/>
    </w:rPr>
  </w:style>
  <w:style w:type="character" w:customStyle="1" w:styleId="En-tteCar">
    <w:name w:val="En-tête C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PieddepageCar">
    <w:name w:val="Pied de page Car"/>
    <w:link w:val="Pieddepage"/>
    <w:uiPriority w:val="99"/>
    <w:qFormat/>
  </w:style>
  <w:style w:type="character" w:customStyle="1" w:styleId="LienInternet">
    <w:name w:val="Lien Internet"/>
    <w:uiPriority w:val="99"/>
    <w:unhideWhenUsed/>
    <w:rPr>
      <w:color w:val="0563C1" w:themeColor="hyperlink"/>
      <w:u w:val="single"/>
    </w:rPr>
  </w:style>
  <w:style w:type="character" w:customStyle="1" w:styleId="NotedebasdepageCar">
    <w:name w:val="Note de bas de page Car"/>
    <w:link w:val="Notedebasdepage"/>
    <w:uiPriority w:val="99"/>
    <w:qFormat/>
    <w:rPr>
      <w:sz w:val="18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NotedefinCar">
    <w:name w:val="Note de fin Car"/>
    <w:link w:val="Notedefin"/>
    <w:uiPriority w:val="99"/>
    <w:qFormat/>
    <w:rPr>
      <w:sz w:val="20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ListLabel1">
    <w:name w:val="ListLabel 1"/>
    <w:qFormat/>
    <w:rPr>
      <w:rFonts w:eastAsia="Arial" w:cs="Arial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Wingdings" w:cs="Wingdings"/>
    </w:rPr>
  </w:style>
  <w:style w:type="character" w:customStyle="1" w:styleId="ListLabel4">
    <w:name w:val="ListLabel 4"/>
    <w:qFormat/>
    <w:rPr>
      <w:rFonts w:eastAsia="Symbol" w:cs="Symbol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Wingdings" w:cs="Wingdings"/>
    </w:rPr>
  </w:style>
  <w:style w:type="character" w:customStyle="1" w:styleId="ListLabel7">
    <w:name w:val="ListLabel 7"/>
    <w:qFormat/>
    <w:rPr>
      <w:rFonts w:eastAsia="Symbol" w:cs="Symbol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Wingdings" w:cs="Wingdings"/>
    </w:rPr>
  </w:style>
  <w:style w:type="character" w:customStyle="1" w:styleId="ListLabel10">
    <w:name w:val="ListLabel 10"/>
    <w:qFormat/>
    <w:rPr>
      <w:rFonts w:eastAsia="Arial" w:cs="Arial"/>
    </w:rPr>
  </w:style>
  <w:style w:type="character" w:customStyle="1" w:styleId="ListLabel11">
    <w:name w:val="ListLabel 11"/>
    <w:qFormat/>
    <w:rPr>
      <w:rFonts w:eastAsia="Courier New" w:cs="Courier New"/>
    </w:rPr>
  </w:style>
  <w:style w:type="character" w:customStyle="1" w:styleId="ListLabel12">
    <w:name w:val="ListLabel 12"/>
    <w:qFormat/>
    <w:rPr>
      <w:rFonts w:eastAsia="Wingdings" w:cs="Wingdings"/>
    </w:rPr>
  </w:style>
  <w:style w:type="character" w:customStyle="1" w:styleId="ListLabel13">
    <w:name w:val="ListLabel 13"/>
    <w:qFormat/>
    <w:rPr>
      <w:rFonts w:eastAsia="Symbol" w:cs="Symbol"/>
    </w:rPr>
  </w:style>
  <w:style w:type="character" w:customStyle="1" w:styleId="ListLabel14">
    <w:name w:val="ListLabel 14"/>
    <w:qFormat/>
    <w:rPr>
      <w:rFonts w:eastAsia="Courier New" w:cs="Courier New"/>
    </w:rPr>
  </w:style>
  <w:style w:type="character" w:customStyle="1" w:styleId="ListLabel15">
    <w:name w:val="ListLabel 15"/>
    <w:qFormat/>
    <w:rPr>
      <w:rFonts w:eastAsia="Wingdings" w:cs="Wingdings"/>
    </w:rPr>
  </w:style>
  <w:style w:type="character" w:customStyle="1" w:styleId="ListLabel16">
    <w:name w:val="ListLabel 16"/>
    <w:qFormat/>
    <w:rPr>
      <w:rFonts w:eastAsia="Symbol" w:cs="Symbol"/>
    </w:rPr>
  </w:style>
  <w:style w:type="character" w:customStyle="1" w:styleId="ListLabel17">
    <w:name w:val="ListLabel 17"/>
    <w:qFormat/>
    <w:rPr>
      <w:rFonts w:eastAsia="Courier New" w:cs="Courier New"/>
    </w:rPr>
  </w:style>
  <w:style w:type="character" w:customStyle="1" w:styleId="ListLabel18">
    <w:name w:val="ListLabel 18"/>
    <w:qFormat/>
    <w:rPr>
      <w:rFonts w:eastAsia="Wingdings" w:cs="Wingdings"/>
    </w:rPr>
  </w:style>
  <w:style w:type="character" w:customStyle="1" w:styleId="ListLabel19">
    <w:name w:val="ListLabel 19"/>
    <w:qFormat/>
    <w:rPr>
      <w:rFonts w:eastAsia="Arial" w:cs="Arial"/>
    </w:rPr>
  </w:style>
  <w:style w:type="character" w:customStyle="1" w:styleId="ListLabel20">
    <w:name w:val="ListLabel 20"/>
    <w:qFormat/>
    <w:rPr>
      <w:rFonts w:eastAsia="Courier New" w:cs="Courier New"/>
    </w:rPr>
  </w:style>
  <w:style w:type="character" w:customStyle="1" w:styleId="ListLabel21">
    <w:name w:val="ListLabel 21"/>
    <w:qFormat/>
    <w:rPr>
      <w:rFonts w:eastAsia="Wingdings" w:cs="Wingdings"/>
    </w:rPr>
  </w:style>
  <w:style w:type="character" w:customStyle="1" w:styleId="ListLabel22">
    <w:name w:val="ListLabel 22"/>
    <w:qFormat/>
    <w:rPr>
      <w:rFonts w:eastAsia="Symbol" w:cs="Symbol"/>
    </w:rPr>
  </w:style>
  <w:style w:type="character" w:customStyle="1" w:styleId="ListLabel23">
    <w:name w:val="ListLabel 23"/>
    <w:qFormat/>
    <w:rPr>
      <w:rFonts w:eastAsia="Courier New" w:cs="Courier New"/>
    </w:rPr>
  </w:style>
  <w:style w:type="character" w:customStyle="1" w:styleId="ListLabel24">
    <w:name w:val="ListLabel 24"/>
    <w:qFormat/>
    <w:rPr>
      <w:rFonts w:eastAsia="Wingdings" w:cs="Wingdings"/>
    </w:rPr>
  </w:style>
  <w:style w:type="character" w:customStyle="1" w:styleId="ListLabel25">
    <w:name w:val="ListLabel 25"/>
    <w:qFormat/>
    <w:rPr>
      <w:rFonts w:eastAsia="Symbol" w:cs="Symbol"/>
    </w:rPr>
  </w:style>
  <w:style w:type="character" w:customStyle="1" w:styleId="ListLabel26">
    <w:name w:val="ListLabel 26"/>
    <w:qFormat/>
    <w:rPr>
      <w:rFonts w:eastAsia="Courier New" w:cs="Courier New"/>
    </w:rPr>
  </w:style>
  <w:style w:type="character" w:customStyle="1" w:styleId="ListLabel27">
    <w:name w:val="ListLabel 27"/>
    <w:qFormat/>
    <w:rPr>
      <w:rFonts w:eastAsia="Wingdings" w:cs="Wingdings"/>
    </w:rPr>
  </w:style>
  <w:style w:type="character" w:customStyle="1" w:styleId="ListLabel28">
    <w:name w:val="ListLabel 28"/>
    <w:qFormat/>
    <w:rPr>
      <w:rFonts w:eastAsia="Arial" w:cs="Arial"/>
    </w:rPr>
  </w:style>
  <w:style w:type="character" w:customStyle="1" w:styleId="ListLabel29">
    <w:name w:val="ListLabel 29"/>
    <w:qFormat/>
    <w:rPr>
      <w:rFonts w:eastAsia="Courier New" w:cs="Courier New"/>
    </w:rPr>
  </w:style>
  <w:style w:type="character" w:customStyle="1" w:styleId="ListLabel30">
    <w:name w:val="ListLabel 30"/>
    <w:qFormat/>
    <w:rPr>
      <w:rFonts w:eastAsia="Wingdings" w:cs="Wingdings"/>
    </w:rPr>
  </w:style>
  <w:style w:type="character" w:customStyle="1" w:styleId="ListLabel31">
    <w:name w:val="ListLabel 31"/>
    <w:qFormat/>
    <w:rPr>
      <w:rFonts w:eastAsia="Symbol" w:cs="Symbol"/>
    </w:rPr>
  </w:style>
  <w:style w:type="character" w:customStyle="1" w:styleId="ListLabel32">
    <w:name w:val="ListLabel 32"/>
    <w:qFormat/>
    <w:rPr>
      <w:rFonts w:eastAsia="Courier New" w:cs="Courier New"/>
    </w:rPr>
  </w:style>
  <w:style w:type="character" w:customStyle="1" w:styleId="ListLabel33">
    <w:name w:val="ListLabel 33"/>
    <w:qFormat/>
    <w:rPr>
      <w:rFonts w:eastAsia="Wingdings" w:cs="Wingdings"/>
    </w:rPr>
  </w:style>
  <w:style w:type="character" w:customStyle="1" w:styleId="ListLabel34">
    <w:name w:val="ListLabel 34"/>
    <w:qFormat/>
    <w:rPr>
      <w:rFonts w:eastAsia="Symbol" w:cs="Symbol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Wingdings" w:cs="Wingdings"/>
    </w:rPr>
  </w:style>
  <w:style w:type="character" w:customStyle="1" w:styleId="ListLabel37">
    <w:name w:val="ListLabel 37"/>
    <w:qFormat/>
    <w:rPr>
      <w:rFonts w:eastAsia="Arial" w:cs="Arial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Wingdings" w:cs="Wingdings"/>
    </w:rPr>
  </w:style>
  <w:style w:type="character" w:customStyle="1" w:styleId="ListLabel40">
    <w:name w:val="ListLabel 40"/>
    <w:qFormat/>
    <w:rPr>
      <w:rFonts w:eastAsia="Symbol" w:cs="Symbol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Wingdings" w:cs="Wingdings"/>
    </w:rPr>
  </w:style>
  <w:style w:type="character" w:customStyle="1" w:styleId="ListLabel43">
    <w:name w:val="ListLabel 43"/>
    <w:qFormat/>
    <w:rPr>
      <w:rFonts w:eastAsia="Symbol" w:cs="Symbol"/>
    </w:rPr>
  </w:style>
  <w:style w:type="character" w:customStyle="1" w:styleId="ListLabel44">
    <w:name w:val="ListLabel 44"/>
    <w:qFormat/>
    <w:rPr>
      <w:rFonts w:eastAsia="Courier New" w:cs="Courier New"/>
    </w:rPr>
  </w:style>
  <w:style w:type="character" w:customStyle="1" w:styleId="ListLabel45">
    <w:name w:val="ListLabel 45"/>
    <w:qFormat/>
    <w:rPr>
      <w:rFonts w:eastAsia="Wingdings" w:cs="Wingdings"/>
    </w:rPr>
  </w:style>
  <w:style w:type="character" w:customStyle="1" w:styleId="ListLabel46">
    <w:name w:val="ListLabel 46"/>
    <w:qFormat/>
    <w:rPr>
      <w:rFonts w:eastAsia="Arial" w:cs="Arial"/>
    </w:rPr>
  </w:style>
  <w:style w:type="character" w:customStyle="1" w:styleId="ListLabel47">
    <w:name w:val="ListLabel 47"/>
    <w:qFormat/>
    <w:rPr>
      <w:rFonts w:eastAsia="Courier New" w:cs="Courier New"/>
    </w:rPr>
  </w:style>
  <w:style w:type="character" w:customStyle="1" w:styleId="ListLabel48">
    <w:name w:val="ListLabel 48"/>
    <w:qFormat/>
    <w:rPr>
      <w:rFonts w:eastAsia="Wingdings" w:cs="Wingdings"/>
    </w:rPr>
  </w:style>
  <w:style w:type="character" w:customStyle="1" w:styleId="ListLabel49">
    <w:name w:val="ListLabel 49"/>
    <w:qFormat/>
    <w:rPr>
      <w:rFonts w:eastAsia="Symbol" w:cs="Symbol"/>
    </w:rPr>
  </w:style>
  <w:style w:type="character" w:customStyle="1" w:styleId="ListLabel50">
    <w:name w:val="ListLabel 50"/>
    <w:qFormat/>
    <w:rPr>
      <w:rFonts w:eastAsia="Courier New" w:cs="Courier New"/>
    </w:rPr>
  </w:style>
  <w:style w:type="character" w:customStyle="1" w:styleId="ListLabel51">
    <w:name w:val="ListLabel 51"/>
    <w:qFormat/>
    <w:rPr>
      <w:rFonts w:eastAsia="Wingdings" w:cs="Wingdings"/>
    </w:rPr>
  </w:style>
  <w:style w:type="character" w:customStyle="1" w:styleId="ListLabel52">
    <w:name w:val="ListLabel 52"/>
    <w:qFormat/>
    <w:rPr>
      <w:rFonts w:eastAsia="Symbol" w:cs="Symbol"/>
    </w:rPr>
  </w:style>
  <w:style w:type="character" w:customStyle="1" w:styleId="ListLabel53">
    <w:name w:val="ListLabel 53"/>
    <w:qFormat/>
    <w:rPr>
      <w:rFonts w:eastAsia="Courier New" w:cs="Courier New"/>
    </w:rPr>
  </w:style>
  <w:style w:type="character" w:customStyle="1" w:styleId="ListLabel54">
    <w:name w:val="ListLabel 54"/>
    <w:qFormat/>
    <w:rPr>
      <w:rFonts w:eastAsia="Wingdings" w:cs="Wingdings"/>
    </w:rPr>
  </w:style>
  <w:style w:type="character" w:customStyle="1" w:styleId="ListLabel55">
    <w:name w:val="ListLabel 55"/>
    <w:qFormat/>
    <w:rPr>
      <w:rFonts w:eastAsia="Arial" w:cs="Arial"/>
    </w:rPr>
  </w:style>
  <w:style w:type="character" w:customStyle="1" w:styleId="ListLabel56">
    <w:name w:val="ListLabel 56"/>
    <w:qFormat/>
    <w:rPr>
      <w:rFonts w:eastAsia="Courier New" w:cs="Courier New"/>
    </w:rPr>
  </w:style>
  <w:style w:type="character" w:customStyle="1" w:styleId="ListLabel57">
    <w:name w:val="ListLabel 57"/>
    <w:qFormat/>
    <w:rPr>
      <w:rFonts w:eastAsia="Wingdings" w:cs="Wingdings"/>
    </w:rPr>
  </w:style>
  <w:style w:type="character" w:customStyle="1" w:styleId="ListLabel58">
    <w:name w:val="ListLabel 58"/>
    <w:qFormat/>
    <w:rPr>
      <w:rFonts w:eastAsia="Symbol" w:cs="Symbol"/>
    </w:rPr>
  </w:style>
  <w:style w:type="character" w:customStyle="1" w:styleId="ListLabel59">
    <w:name w:val="ListLabel 59"/>
    <w:qFormat/>
    <w:rPr>
      <w:rFonts w:eastAsia="Courier New" w:cs="Courier New"/>
    </w:rPr>
  </w:style>
  <w:style w:type="character" w:customStyle="1" w:styleId="ListLabel60">
    <w:name w:val="ListLabel 60"/>
    <w:qFormat/>
    <w:rPr>
      <w:rFonts w:eastAsia="Wingdings" w:cs="Wingdings"/>
    </w:rPr>
  </w:style>
  <w:style w:type="character" w:customStyle="1" w:styleId="ListLabel61">
    <w:name w:val="ListLabel 61"/>
    <w:qFormat/>
    <w:rPr>
      <w:rFonts w:eastAsia="Symbol" w:cs="Symbol"/>
    </w:rPr>
  </w:style>
  <w:style w:type="character" w:customStyle="1" w:styleId="ListLabel62">
    <w:name w:val="ListLabel 62"/>
    <w:qFormat/>
    <w:rPr>
      <w:rFonts w:eastAsia="Courier New" w:cs="Courier New"/>
    </w:rPr>
  </w:style>
  <w:style w:type="character" w:customStyle="1" w:styleId="ListLabel63">
    <w:name w:val="ListLabel 63"/>
    <w:qFormat/>
    <w:rPr>
      <w:rFonts w:eastAsia="Wingdings" w:cs="Wingdings"/>
    </w:rPr>
  </w:style>
  <w:style w:type="character" w:customStyle="1" w:styleId="ListLabel64">
    <w:name w:val="ListLabel 64"/>
    <w:qFormat/>
    <w:rPr>
      <w:rFonts w:eastAsia="Arial" w:cs="Arial"/>
    </w:rPr>
  </w:style>
  <w:style w:type="character" w:customStyle="1" w:styleId="ListLabel65">
    <w:name w:val="ListLabel 65"/>
    <w:qFormat/>
    <w:rPr>
      <w:rFonts w:eastAsia="Courier New" w:cs="Courier New"/>
    </w:rPr>
  </w:style>
  <w:style w:type="character" w:customStyle="1" w:styleId="ListLabel66">
    <w:name w:val="ListLabel 66"/>
    <w:qFormat/>
    <w:rPr>
      <w:rFonts w:eastAsia="Wingdings" w:cs="Wingdings"/>
    </w:rPr>
  </w:style>
  <w:style w:type="character" w:customStyle="1" w:styleId="ListLabel67">
    <w:name w:val="ListLabel 67"/>
    <w:qFormat/>
    <w:rPr>
      <w:rFonts w:eastAsia="Symbol" w:cs="Symbol"/>
    </w:rPr>
  </w:style>
  <w:style w:type="character" w:customStyle="1" w:styleId="ListLabel68">
    <w:name w:val="ListLabel 68"/>
    <w:qFormat/>
    <w:rPr>
      <w:rFonts w:eastAsia="Courier New" w:cs="Courier New"/>
    </w:rPr>
  </w:style>
  <w:style w:type="character" w:customStyle="1" w:styleId="ListLabel69">
    <w:name w:val="ListLabel 69"/>
    <w:qFormat/>
    <w:rPr>
      <w:rFonts w:eastAsia="Wingdings" w:cs="Wingdings"/>
    </w:rPr>
  </w:style>
  <w:style w:type="character" w:customStyle="1" w:styleId="ListLabel70">
    <w:name w:val="ListLabel 70"/>
    <w:qFormat/>
    <w:rPr>
      <w:rFonts w:eastAsia="Symbol" w:cs="Symbol"/>
    </w:rPr>
  </w:style>
  <w:style w:type="character" w:customStyle="1" w:styleId="ListLabel71">
    <w:name w:val="ListLabel 71"/>
    <w:qFormat/>
    <w:rPr>
      <w:rFonts w:eastAsia="Courier New" w:cs="Courier New"/>
    </w:rPr>
  </w:style>
  <w:style w:type="character" w:customStyle="1" w:styleId="ListLabel72">
    <w:name w:val="ListLabel 72"/>
    <w:qFormat/>
    <w:rPr>
      <w:rFonts w:eastAsia="Wingdings" w:cs="Wingdings"/>
    </w:rPr>
  </w:style>
  <w:style w:type="character" w:customStyle="1" w:styleId="ListLabel73">
    <w:name w:val="ListLabel 73"/>
    <w:qFormat/>
    <w:rPr>
      <w:rFonts w:eastAsia="Arial" w:cs="Arial"/>
    </w:rPr>
  </w:style>
  <w:style w:type="character" w:customStyle="1" w:styleId="ListLabel74">
    <w:name w:val="ListLabel 74"/>
    <w:qFormat/>
    <w:rPr>
      <w:rFonts w:eastAsia="Courier New" w:cs="Courier New"/>
    </w:rPr>
  </w:style>
  <w:style w:type="character" w:customStyle="1" w:styleId="ListLabel75">
    <w:name w:val="ListLabel 75"/>
    <w:qFormat/>
    <w:rPr>
      <w:rFonts w:eastAsia="Wingdings" w:cs="Wingdings"/>
    </w:rPr>
  </w:style>
  <w:style w:type="character" w:customStyle="1" w:styleId="ListLabel76">
    <w:name w:val="ListLabel 76"/>
    <w:qFormat/>
    <w:rPr>
      <w:rFonts w:eastAsia="Symbol" w:cs="Symbol"/>
    </w:rPr>
  </w:style>
  <w:style w:type="character" w:customStyle="1" w:styleId="ListLabel77">
    <w:name w:val="ListLabel 77"/>
    <w:qFormat/>
    <w:rPr>
      <w:rFonts w:eastAsia="Courier New" w:cs="Courier New"/>
    </w:rPr>
  </w:style>
  <w:style w:type="character" w:customStyle="1" w:styleId="ListLabel78">
    <w:name w:val="ListLabel 78"/>
    <w:qFormat/>
    <w:rPr>
      <w:rFonts w:eastAsia="Wingdings" w:cs="Wingdings"/>
    </w:rPr>
  </w:style>
  <w:style w:type="character" w:customStyle="1" w:styleId="ListLabel79">
    <w:name w:val="ListLabel 79"/>
    <w:qFormat/>
    <w:rPr>
      <w:rFonts w:eastAsia="Symbol" w:cs="Symbol"/>
    </w:rPr>
  </w:style>
  <w:style w:type="character" w:customStyle="1" w:styleId="ListLabel80">
    <w:name w:val="ListLabel 80"/>
    <w:qFormat/>
    <w:rPr>
      <w:rFonts w:eastAsia="Courier New" w:cs="Courier New"/>
    </w:rPr>
  </w:style>
  <w:style w:type="character" w:customStyle="1" w:styleId="ListLabel81">
    <w:name w:val="ListLabel 81"/>
    <w:qFormat/>
    <w:rPr>
      <w:rFonts w:eastAsia="Wingdings" w:cs="Wingdings"/>
    </w:rPr>
  </w:style>
  <w:style w:type="character" w:customStyle="1" w:styleId="ListLabel82">
    <w:name w:val="ListLabel 82"/>
    <w:qFormat/>
    <w:rPr>
      <w:rFonts w:eastAsia="Arial" w:cs="Arial"/>
    </w:rPr>
  </w:style>
  <w:style w:type="character" w:customStyle="1" w:styleId="ListLabel83">
    <w:name w:val="ListLabel 83"/>
    <w:qFormat/>
    <w:rPr>
      <w:rFonts w:eastAsia="Courier New" w:cs="Courier New"/>
    </w:rPr>
  </w:style>
  <w:style w:type="character" w:customStyle="1" w:styleId="ListLabel84">
    <w:name w:val="ListLabel 84"/>
    <w:qFormat/>
    <w:rPr>
      <w:rFonts w:eastAsia="Wingdings" w:cs="Wingdings"/>
    </w:rPr>
  </w:style>
  <w:style w:type="character" w:customStyle="1" w:styleId="ListLabel85">
    <w:name w:val="ListLabel 85"/>
    <w:qFormat/>
    <w:rPr>
      <w:rFonts w:eastAsia="Symbol" w:cs="Symbol"/>
    </w:rPr>
  </w:style>
  <w:style w:type="character" w:customStyle="1" w:styleId="ListLabel86">
    <w:name w:val="ListLabel 86"/>
    <w:qFormat/>
    <w:rPr>
      <w:rFonts w:eastAsia="Courier New" w:cs="Courier New"/>
    </w:rPr>
  </w:style>
  <w:style w:type="character" w:customStyle="1" w:styleId="ListLabel87">
    <w:name w:val="ListLabel 87"/>
    <w:qFormat/>
    <w:rPr>
      <w:rFonts w:eastAsia="Wingdings" w:cs="Wingdings"/>
    </w:rPr>
  </w:style>
  <w:style w:type="character" w:customStyle="1" w:styleId="ListLabel88">
    <w:name w:val="ListLabel 88"/>
    <w:qFormat/>
    <w:rPr>
      <w:rFonts w:eastAsia="Symbol" w:cs="Symbol"/>
    </w:rPr>
  </w:style>
  <w:style w:type="character" w:customStyle="1" w:styleId="ListLabel89">
    <w:name w:val="ListLabel 89"/>
    <w:qFormat/>
    <w:rPr>
      <w:rFonts w:eastAsia="Courier New" w:cs="Courier New"/>
    </w:rPr>
  </w:style>
  <w:style w:type="character" w:customStyle="1" w:styleId="ListLabel90">
    <w:name w:val="ListLabel 90"/>
    <w:qFormat/>
    <w:rPr>
      <w:rFonts w:eastAsia="Wingdings" w:cs="Wingdings"/>
    </w:rPr>
  </w:style>
  <w:style w:type="character" w:customStyle="1" w:styleId="ListLabel91">
    <w:name w:val="ListLabel 91"/>
    <w:qFormat/>
    <w:rPr>
      <w:rFonts w:eastAsia="Arial" w:cs="Arial"/>
    </w:rPr>
  </w:style>
  <w:style w:type="character" w:customStyle="1" w:styleId="ListLabel92">
    <w:name w:val="ListLabel 92"/>
    <w:qFormat/>
    <w:rPr>
      <w:rFonts w:eastAsia="Courier New" w:cs="Courier New"/>
    </w:rPr>
  </w:style>
  <w:style w:type="character" w:customStyle="1" w:styleId="ListLabel93">
    <w:name w:val="ListLabel 93"/>
    <w:qFormat/>
    <w:rPr>
      <w:rFonts w:eastAsia="Wingdings" w:cs="Wingdings"/>
    </w:rPr>
  </w:style>
  <w:style w:type="character" w:customStyle="1" w:styleId="ListLabel94">
    <w:name w:val="ListLabel 94"/>
    <w:qFormat/>
    <w:rPr>
      <w:rFonts w:eastAsia="Symbol" w:cs="Symbol"/>
    </w:rPr>
  </w:style>
  <w:style w:type="character" w:customStyle="1" w:styleId="ListLabel95">
    <w:name w:val="ListLabel 95"/>
    <w:qFormat/>
    <w:rPr>
      <w:rFonts w:eastAsia="Courier New" w:cs="Courier New"/>
    </w:rPr>
  </w:style>
  <w:style w:type="character" w:customStyle="1" w:styleId="ListLabel96">
    <w:name w:val="ListLabel 96"/>
    <w:qFormat/>
    <w:rPr>
      <w:rFonts w:eastAsia="Wingdings" w:cs="Wingdings"/>
    </w:rPr>
  </w:style>
  <w:style w:type="character" w:customStyle="1" w:styleId="ListLabel97">
    <w:name w:val="ListLabel 97"/>
    <w:qFormat/>
    <w:rPr>
      <w:rFonts w:eastAsia="Symbol" w:cs="Symbol"/>
    </w:rPr>
  </w:style>
  <w:style w:type="character" w:customStyle="1" w:styleId="ListLabel98">
    <w:name w:val="ListLabel 98"/>
    <w:qFormat/>
    <w:rPr>
      <w:rFonts w:eastAsia="Courier New" w:cs="Courier New"/>
    </w:rPr>
  </w:style>
  <w:style w:type="character" w:customStyle="1" w:styleId="ListLabel99">
    <w:name w:val="ListLabel 99"/>
    <w:qFormat/>
    <w:rPr>
      <w:rFonts w:eastAsia="Wingdings" w:cs="Wingdings"/>
    </w:rPr>
  </w:style>
  <w:style w:type="character" w:customStyle="1" w:styleId="ListLabel100">
    <w:name w:val="ListLabel 100"/>
    <w:qFormat/>
    <w:rPr>
      <w:rFonts w:eastAsia="Arial" w:cs="Arial"/>
    </w:rPr>
  </w:style>
  <w:style w:type="character" w:customStyle="1" w:styleId="ListLabel101">
    <w:name w:val="ListLabel 101"/>
    <w:qFormat/>
    <w:rPr>
      <w:rFonts w:eastAsia="Courier New" w:cs="Courier New"/>
    </w:rPr>
  </w:style>
  <w:style w:type="character" w:customStyle="1" w:styleId="ListLabel102">
    <w:name w:val="ListLabel 102"/>
    <w:qFormat/>
    <w:rPr>
      <w:rFonts w:eastAsia="Wingdings" w:cs="Wingdings"/>
    </w:rPr>
  </w:style>
  <w:style w:type="character" w:customStyle="1" w:styleId="ListLabel103">
    <w:name w:val="ListLabel 103"/>
    <w:qFormat/>
    <w:rPr>
      <w:rFonts w:eastAsia="Symbol" w:cs="Symbol"/>
    </w:rPr>
  </w:style>
  <w:style w:type="character" w:customStyle="1" w:styleId="ListLabel104">
    <w:name w:val="ListLabel 104"/>
    <w:qFormat/>
    <w:rPr>
      <w:rFonts w:eastAsia="Courier New" w:cs="Courier New"/>
    </w:rPr>
  </w:style>
  <w:style w:type="character" w:customStyle="1" w:styleId="ListLabel105">
    <w:name w:val="ListLabel 105"/>
    <w:qFormat/>
    <w:rPr>
      <w:rFonts w:eastAsia="Wingdings" w:cs="Wingdings"/>
    </w:rPr>
  </w:style>
  <w:style w:type="character" w:customStyle="1" w:styleId="ListLabel106">
    <w:name w:val="ListLabel 106"/>
    <w:qFormat/>
    <w:rPr>
      <w:rFonts w:eastAsia="Symbol" w:cs="Symbol"/>
    </w:rPr>
  </w:style>
  <w:style w:type="character" w:customStyle="1" w:styleId="ListLabel107">
    <w:name w:val="ListLabel 107"/>
    <w:qFormat/>
    <w:rPr>
      <w:rFonts w:eastAsia="Courier New" w:cs="Courier New"/>
    </w:rPr>
  </w:style>
  <w:style w:type="character" w:customStyle="1" w:styleId="ListLabel108">
    <w:name w:val="ListLabel 108"/>
    <w:qFormat/>
    <w:rPr>
      <w:rFonts w:eastAsia="Wingdings" w:cs="Wingdings"/>
    </w:rPr>
  </w:style>
  <w:style w:type="character" w:customStyle="1" w:styleId="ListLabel109">
    <w:name w:val="ListLabel 109"/>
    <w:qFormat/>
    <w:rPr>
      <w:rFonts w:eastAsia="Arial" w:cs="Arial"/>
    </w:rPr>
  </w:style>
  <w:style w:type="character" w:customStyle="1" w:styleId="ListLabel110">
    <w:name w:val="ListLabel 110"/>
    <w:qFormat/>
    <w:rPr>
      <w:rFonts w:eastAsia="Courier New" w:cs="Courier New"/>
    </w:rPr>
  </w:style>
  <w:style w:type="character" w:customStyle="1" w:styleId="ListLabel111">
    <w:name w:val="ListLabel 111"/>
    <w:qFormat/>
    <w:rPr>
      <w:rFonts w:eastAsia="Wingdings" w:cs="Wingdings"/>
    </w:rPr>
  </w:style>
  <w:style w:type="character" w:customStyle="1" w:styleId="ListLabel112">
    <w:name w:val="ListLabel 112"/>
    <w:qFormat/>
    <w:rPr>
      <w:rFonts w:eastAsia="Symbol" w:cs="Symbol"/>
    </w:rPr>
  </w:style>
  <w:style w:type="character" w:customStyle="1" w:styleId="ListLabel113">
    <w:name w:val="ListLabel 113"/>
    <w:qFormat/>
    <w:rPr>
      <w:rFonts w:eastAsia="Courier New" w:cs="Courier New"/>
    </w:rPr>
  </w:style>
  <w:style w:type="character" w:customStyle="1" w:styleId="ListLabel114">
    <w:name w:val="ListLabel 114"/>
    <w:qFormat/>
    <w:rPr>
      <w:rFonts w:eastAsia="Wingdings" w:cs="Wingdings"/>
    </w:rPr>
  </w:style>
  <w:style w:type="character" w:customStyle="1" w:styleId="ListLabel115">
    <w:name w:val="ListLabel 115"/>
    <w:qFormat/>
    <w:rPr>
      <w:rFonts w:eastAsia="Symbol" w:cs="Symbol"/>
    </w:rPr>
  </w:style>
  <w:style w:type="character" w:customStyle="1" w:styleId="ListLabel116">
    <w:name w:val="ListLabel 116"/>
    <w:qFormat/>
    <w:rPr>
      <w:rFonts w:eastAsia="Courier New" w:cs="Courier New"/>
    </w:rPr>
  </w:style>
  <w:style w:type="character" w:customStyle="1" w:styleId="ListLabel117">
    <w:name w:val="ListLabel 117"/>
    <w:qFormat/>
    <w:rPr>
      <w:rFonts w:eastAsia="Wingdings" w:cs="Wingdings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eastAsia="Arial" w:cs="Aria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</w:style>
  <w:style w:type="paragraph" w:styleId="Titre">
    <w:name w:val="Title"/>
    <w:basedOn w:val="Normal"/>
    <w:next w:val="Corpsdetexte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abledesillustrations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Sous-titre">
    <w:name w:val="Subtitle"/>
    <w:basedOn w:val="Normal"/>
    <w:next w:val="Normal"/>
    <w:uiPriority w:val="11"/>
    <w:qFormat/>
    <w:pPr>
      <w:spacing w:before="200"/>
    </w:pPr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-tte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  <w:qFormat/>
    <w:pPr>
      <w:spacing w:after="200" w:line="276" w:lineRule="auto"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lian.pondaven@reseau-coheren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Pondaven</dc:creator>
  <dc:description/>
  <cp:lastModifiedBy>Julian Pondaven</cp:lastModifiedBy>
  <cp:revision>5</cp:revision>
  <dcterms:created xsi:type="dcterms:W3CDTF">2023-11-30T12:33:00Z</dcterms:created>
  <dcterms:modified xsi:type="dcterms:W3CDTF">2023-11-30T12:54:00Z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